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360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3"/>
        <w:gridCol w:w="2161"/>
        <w:gridCol w:w="3300"/>
        <w:gridCol w:w="1545"/>
        <w:gridCol w:w="4800"/>
        <w:tblGridChange w:id="0">
          <w:tblGrid>
            <w:gridCol w:w="1803"/>
            <w:gridCol w:w="2161"/>
            <w:gridCol w:w="3300"/>
            <w:gridCol w:w="1545"/>
            <w:gridCol w:w="4800"/>
          </w:tblGrid>
        </w:tblGridChange>
      </w:tblGrid>
      <w:tr>
        <w:tc>
          <w:tcPr/>
          <w:p w:rsidR="00000000" w:rsidDel="00000000" w:rsidP="00000000" w:rsidRDefault="00000000" w:rsidRPr="00000000" w14:paraId="00000002">
            <w:pPr>
              <w:rPr>
                <w:b w:val="1"/>
              </w:rPr>
            </w:pPr>
            <w:r w:rsidDel="00000000" w:rsidR="00000000" w:rsidRPr="00000000">
              <w:rPr>
                <w:b w:val="1"/>
                <w:rtl w:val="0"/>
              </w:rPr>
              <w:t xml:space="preserve">Name of Agency</w:t>
            </w:r>
          </w:p>
        </w:tc>
        <w:tc>
          <w:tcPr/>
          <w:p w:rsidR="00000000" w:rsidDel="00000000" w:rsidP="00000000" w:rsidRDefault="00000000" w:rsidRPr="00000000" w14:paraId="00000003">
            <w:pPr>
              <w:rPr>
                <w:b w:val="1"/>
              </w:rPr>
            </w:pPr>
            <w:r w:rsidDel="00000000" w:rsidR="00000000" w:rsidRPr="00000000">
              <w:rPr>
                <w:b w:val="1"/>
                <w:rtl w:val="0"/>
              </w:rPr>
              <w:t xml:space="preserve">Nature of Support</w:t>
            </w:r>
          </w:p>
        </w:tc>
        <w:tc>
          <w:tcPr/>
          <w:p w:rsidR="00000000" w:rsidDel="00000000" w:rsidP="00000000" w:rsidRDefault="00000000" w:rsidRPr="00000000" w14:paraId="00000004">
            <w:pPr>
              <w:rPr>
                <w:b w:val="1"/>
              </w:rPr>
            </w:pPr>
            <w:r w:rsidDel="00000000" w:rsidR="00000000" w:rsidRPr="00000000">
              <w:rPr>
                <w:b w:val="1"/>
                <w:rtl w:val="0"/>
              </w:rPr>
              <w:t xml:space="preserve">Website and address.</w:t>
            </w:r>
          </w:p>
        </w:tc>
        <w:tc>
          <w:tcPr/>
          <w:p w:rsidR="00000000" w:rsidDel="00000000" w:rsidP="00000000" w:rsidRDefault="00000000" w:rsidRPr="00000000" w14:paraId="00000005">
            <w:pPr>
              <w:rPr>
                <w:b w:val="1"/>
              </w:rPr>
            </w:pPr>
            <w:r w:rsidDel="00000000" w:rsidR="00000000" w:rsidRPr="00000000">
              <w:rPr>
                <w:b w:val="1"/>
                <w:rtl w:val="0"/>
              </w:rPr>
              <w:t xml:space="preserve">Telephone Number</w:t>
            </w:r>
          </w:p>
        </w:tc>
        <w:tc>
          <w:tcPr/>
          <w:p w:rsidR="00000000" w:rsidDel="00000000" w:rsidP="00000000" w:rsidRDefault="00000000" w:rsidRPr="00000000" w14:paraId="00000006">
            <w:pPr>
              <w:rPr>
                <w:b w:val="1"/>
              </w:rPr>
            </w:pPr>
            <w:r w:rsidDel="00000000" w:rsidR="00000000" w:rsidRPr="00000000">
              <w:rPr>
                <w:b w:val="1"/>
                <w:rtl w:val="0"/>
              </w:rPr>
              <w:t xml:space="preserve">Further details</w:t>
            </w:r>
          </w:p>
        </w:tc>
      </w:tr>
      <w:tr>
        <w:tc>
          <w:tcPr/>
          <w:p w:rsidR="00000000" w:rsidDel="00000000" w:rsidP="00000000" w:rsidRDefault="00000000" w:rsidRPr="00000000" w14:paraId="00000007">
            <w:pPr>
              <w:rPr/>
            </w:pPr>
            <w:r w:rsidDel="00000000" w:rsidR="00000000" w:rsidRPr="00000000">
              <w:rPr>
                <w:rtl w:val="0"/>
              </w:rPr>
              <w:t xml:space="preserve">BCP Council</w:t>
            </w:r>
          </w:p>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9">
            <w:pPr>
              <w:rPr/>
            </w:pPr>
            <w:r w:rsidDel="00000000" w:rsidR="00000000" w:rsidRPr="00000000">
              <w:rPr>
                <w:rtl w:val="0"/>
              </w:rPr>
              <w:t xml:space="preserve">Telephone helpline.</w:t>
            </w:r>
          </w:p>
        </w:tc>
        <w:tc>
          <w:tcPr/>
          <w:p w:rsidR="00000000" w:rsidDel="00000000" w:rsidP="00000000" w:rsidRDefault="00000000" w:rsidRPr="00000000" w14:paraId="0000000A">
            <w:pPr>
              <w:rPr/>
            </w:pPr>
            <w:r w:rsidDel="00000000" w:rsidR="00000000" w:rsidRPr="00000000">
              <w:rPr>
                <w:rtl w:val="0"/>
              </w:rPr>
            </w:r>
          </w:p>
        </w:tc>
        <w:tc>
          <w:tcPr/>
          <w:p w:rsidR="00000000" w:rsidDel="00000000" w:rsidP="00000000" w:rsidRDefault="00000000" w:rsidRPr="00000000" w14:paraId="0000000B">
            <w:pPr>
              <w:rPr/>
            </w:pPr>
            <w:r w:rsidDel="00000000" w:rsidR="00000000" w:rsidRPr="00000000">
              <w:rPr>
                <w:rtl w:val="0"/>
              </w:rPr>
              <w:t xml:space="preserve">03001237052</w:t>
            </w:r>
          </w:p>
        </w:tc>
        <w:tc>
          <w:tcPr/>
          <w:p w:rsidR="00000000" w:rsidDel="00000000" w:rsidP="00000000" w:rsidRDefault="00000000" w:rsidRPr="00000000" w14:paraId="0000000C">
            <w:pPr>
              <w:rPr/>
            </w:pPr>
            <w:r w:rsidDel="00000000" w:rsidR="00000000" w:rsidRPr="00000000">
              <w:rPr>
                <w:rtl w:val="0"/>
              </w:rPr>
              <w:t xml:space="preserve">Dedicated Helpline for those who are vulnerable</w:t>
            </w:r>
          </w:p>
        </w:tc>
      </w:tr>
      <w:tr>
        <w:tc>
          <w:tcPr/>
          <w:p w:rsidR="00000000" w:rsidDel="00000000" w:rsidP="00000000" w:rsidRDefault="00000000" w:rsidRPr="00000000" w14:paraId="0000000D">
            <w:pPr>
              <w:rPr/>
            </w:pPr>
            <w:r w:rsidDel="00000000" w:rsidR="00000000" w:rsidRPr="00000000">
              <w:rPr>
                <w:rtl w:val="0"/>
              </w:rPr>
              <w:t xml:space="preserve">Hope for food</w:t>
            </w:r>
          </w:p>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t xml:space="preserve">Food supply</w:t>
            </w:r>
          </w:p>
        </w:tc>
        <w:tc>
          <w:tcPr/>
          <w:p w:rsidR="00000000" w:rsidDel="00000000" w:rsidP="00000000" w:rsidRDefault="00000000" w:rsidRPr="00000000" w14:paraId="00000010">
            <w:pPr>
              <w:rPr/>
            </w:pPr>
            <w:hyperlink r:id="rId7">
              <w:r w:rsidDel="00000000" w:rsidR="00000000" w:rsidRPr="00000000">
                <w:rPr>
                  <w:color w:val="1155cc"/>
                  <w:u w:val="single"/>
                  <w:rtl w:val="0"/>
                </w:rPr>
                <w:t xml:space="preserve">https://www.hopeforfood.org.uk/about-us/</w:t>
              </w:r>
            </w:hyperlink>
            <w:r w:rsidDel="00000000" w:rsidR="00000000" w:rsidRPr="00000000">
              <w:rPr>
                <w:rtl w:val="0"/>
              </w:rPr>
            </w:r>
          </w:p>
        </w:tc>
        <w:tc>
          <w:tcPr/>
          <w:p w:rsidR="00000000" w:rsidDel="00000000" w:rsidP="00000000" w:rsidRDefault="00000000" w:rsidRPr="00000000" w14:paraId="00000011">
            <w:pPr>
              <w:rPr/>
            </w:pPr>
            <w:r w:rsidDel="00000000" w:rsidR="00000000" w:rsidRPr="00000000">
              <w:rPr>
                <w:rtl w:val="0"/>
              </w:rPr>
            </w:r>
          </w:p>
        </w:tc>
        <w:tc>
          <w:tcPr/>
          <w:p w:rsidR="00000000" w:rsidDel="00000000" w:rsidP="00000000" w:rsidRDefault="00000000" w:rsidRPr="00000000" w14:paraId="00000012">
            <w:pPr>
              <w:rPr/>
            </w:pPr>
            <w:r w:rsidDel="00000000" w:rsidR="00000000" w:rsidRPr="00000000">
              <w:rPr>
                <w:rtl w:val="0"/>
              </w:rPr>
            </w:r>
          </w:p>
        </w:tc>
      </w:tr>
      <w:tr>
        <w:tc>
          <w:tcPr/>
          <w:p w:rsidR="00000000" w:rsidDel="00000000" w:rsidP="00000000" w:rsidRDefault="00000000" w:rsidRPr="00000000" w14:paraId="00000013">
            <w:pPr>
              <w:rPr/>
            </w:pPr>
            <w:r w:rsidDel="00000000" w:rsidR="00000000" w:rsidRPr="00000000">
              <w:rPr>
                <w:rtl w:val="0"/>
              </w:rPr>
              <w:t xml:space="preserve">Townsend </w:t>
            </w:r>
          </w:p>
          <w:p w:rsidR="00000000" w:rsidDel="00000000" w:rsidP="00000000" w:rsidRDefault="00000000" w:rsidRPr="00000000" w14:paraId="00000014">
            <w:pPr>
              <w:rPr/>
            </w:pPr>
            <w:r w:rsidDel="00000000" w:rsidR="00000000" w:rsidRPr="00000000">
              <w:rPr>
                <w:rtl w:val="0"/>
              </w:rPr>
            </w:r>
          </w:p>
        </w:tc>
        <w:tc>
          <w:tcPr/>
          <w:p w:rsidR="00000000" w:rsidDel="00000000" w:rsidP="00000000" w:rsidRDefault="00000000" w:rsidRPr="00000000" w14:paraId="00000015">
            <w:pPr>
              <w:rPr/>
            </w:pPr>
            <w:r w:rsidDel="00000000" w:rsidR="00000000" w:rsidRPr="00000000">
              <w:rPr>
                <w:rtl w:val="0"/>
              </w:rPr>
              <w:t xml:space="preserve">Community Fridge </w:t>
            </w:r>
          </w:p>
        </w:tc>
        <w:tc>
          <w:tcPr/>
          <w:p w:rsidR="00000000" w:rsidDel="00000000" w:rsidP="00000000" w:rsidRDefault="00000000" w:rsidRPr="00000000" w14:paraId="00000016">
            <w:pPr>
              <w:rPr/>
            </w:pPr>
            <w:r w:rsidDel="00000000" w:rsidR="00000000" w:rsidRPr="00000000">
              <w:rPr>
                <w:rtl w:val="0"/>
              </w:rPr>
              <w:t xml:space="preserve">Community Centre </w:t>
            </w:r>
          </w:p>
        </w:tc>
        <w:tc>
          <w:tcPr/>
          <w:p w:rsidR="00000000" w:rsidDel="00000000" w:rsidP="00000000" w:rsidRDefault="00000000" w:rsidRPr="00000000" w14:paraId="00000017">
            <w:pPr>
              <w:rPr/>
            </w:pPr>
            <w:r w:rsidDel="00000000" w:rsidR="00000000" w:rsidRPr="00000000">
              <w:rPr>
                <w:rtl w:val="0"/>
              </w:rPr>
            </w:r>
          </w:p>
        </w:tc>
        <w:tc>
          <w:tcPr/>
          <w:p w:rsidR="00000000" w:rsidDel="00000000" w:rsidP="00000000" w:rsidRDefault="00000000" w:rsidRPr="00000000" w14:paraId="00000018">
            <w:pPr>
              <w:rPr/>
            </w:pPr>
            <w:r w:rsidDel="00000000" w:rsidR="00000000" w:rsidRPr="00000000">
              <w:rPr>
                <w:rtl w:val="0"/>
              </w:rPr>
            </w:r>
          </w:p>
        </w:tc>
      </w:tr>
      <w:tr>
        <w:tc>
          <w:tcPr/>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tc>
        <w:tc>
          <w:tcPr/>
          <w:p w:rsidR="00000000" w:rsidDel="00000000" w:rsidP="00000000" w:rsidRDefault="00000000" w:rsidRPr="00000000" w14:paraId="0000001B">
            <w:pPr>
              <w:rPr/>
            </w:pPr>
            <w:r w:rsidDel="00000000" w:rsidR="00000000" w:rsidRPr="00000000">
              <w:rPr>
                <w:rtl w:val="0"/>
              </w:rPr>
            </w:r>
          </w:p>
        </w:tc>
        <w:tc>
          <w:tcPr/>
          <w:p w:rsidR="00000000" w:rsidDel="00000000" w:rsidP="00000000" w:rsidRDefault="00000000" w:rsidRPr="00000000" w14:paraId="0000001C">
            <w:pPr>
              <w:rPr/>
            </w:pPr>
            <w:r w:rsidDel="00000000" w:rsidR="00000000" w:rsidRPr="00000000">
              <w:rPr>
                <w:rtl w:val="0"/>
              </w:rPr>
            </w:r>
          </w:p>
        </w:tc>
        <w:tc>
          <w:tcPr/>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pPr>
            <w:r w:rsidDel="00000000" w:rsidR="00000000" w:rsidRPr="00000000">
              <w:rPr>
                <w:rtl w:val="0"/>
              </w:rPr>
            </w:r>
          </w:p>
        </w:tc>
      </w:tr>
      <w:tr>
        <w:tc>
          <w:tcPr/>
          <w:p w:rsidR="00000000" w:rsidDel="00000000" w:rsidP="00000000" w:rsidRDefault="00000000" w:rsidRPr="00000000" w14:paraId="0000001F">
            <w:pPr>
              <w:rPr/>
            </w:pPr>
            <w:bookmarkStart w:colFirst="0" w:colLast="0" w:name="_heading=h.gjdgxs" w:id="0"/>
            <w:bookmarkEnd w:id="0"/>
            <w:r w:rsidDel="00000000" w:rsidR="00000000" w:rsidRPr="00000000">
              <w:rPr>
                <w:rtl w:val="0"/>
              </w:rPr>
              <w:t xml:space="preserve">Bournemouth Food bank</w:t>
            </w:r>
          </w:p>
          <w:p w:rsidR="00000000" w:rsidDel="00000000" w:rsidP="00000000" w:rsidRDefault="00000000" w:rsidRPr="00000000" w14:paraId="00000020">
            <w:pPr>
              <w:rPr/>
            </w:pPr>
            <w:r w:rsidDel="00000000" w:rsidR="00000000" w:rsidRPr="00000000">
              <w:rPr>
                <w:rtl w:val="0"/>
              </w:rPr>
            </w:r>
          </w:p>
        </w:tc>
        <w:tc>
          <w:tcPr/>
          <w:p w:rsidR="00000000" w:rsidDel="00000000" w:rsidP="00000000" w:rsidRDefault="00000000" w:rsidRPr="00000000" w14:paraId="00000021">
            <w:pPr>
              <w:rPr/>
            </w:pPr>
            <w:r w:rsidDel="00000000" w:rsidR="00000000" w:rsidRPr="00000000">
              <w:rPr>
                <w:rtl w:val="0"/>
              </w:rPr>
              <w:t xml:space="preserve">Food Supply</w:t>
            </w:r>
          </w:p>
        </w:tc>
        <w:tc>
          <w:tcPr/>
          <w:p w:rsidR="00000000" w:rsidDel="00000000" w:rsidP="00000000" w:rsidRDefault="00000000" w:rsidRPr="00000000" w14:paraId="00000022">
            <w:pPr>
              <w:rPr/>
            </w:pPr>
            <w:hyperlink r:id="rId8">
              <w:r w:rsidDel="00000000" w:rsidR="00000000" w:rsidRPr="00000000">
                <w:rPr>
                  <w:color w:val="1155cc"/>
                  <w:u w:val="single"/>
                  <w:rtl w:val="0"/>
                </w:rPr>
                <w:t xml:space="preserve">https://bournemouth.foodbank.org.uk/locations/</w:t>
              </w:r>
            </w:hyperlink>
            <w:r w:rsidDel="00000000" w:rsidR="00000000" w:rsidRPr="00000000">
              <w:rPr>
                <w:rtl w:val="0"/>
              </w:rPr>
            </w:r>
          </w:p>
        </w:tc>
        <w:tc>
          <w:tcPr/>
          <w:p w:rsidR="00000000" w:rsidDel="00000000" w:rsidP="00000000" w:rsidRDefault="00000000" w:rsidRPr="00000000" w14:paraId="00000023">
            <w:pPr>
              <w:rPr/>
            </w:pPr>
            <w:r w:rsidDel="00000000" w:rsidR="00000000" w:rsidRPr="00000000">
              <w:rPr>
                <w:rtl w:val="0"/>
              </w:rPr>
            </w:r>
          </w:p>
        </w:tc>
        <w:tc>
          <w:tcPr/>
          <w:p w:rsidR="00000000" w:rsidDel="00000000" w:rsidP="00000000" w:rsidRDefault="00000000" w:rsidRPr="00000000" w14:paraId="00000024">
            <w:pPr>
              <w:rPr/>
            </w:pPr>
            <w:r w:rsidDel="00000000" w:rsidR="00000000" w:rsidRPr="00000000">
              <w:rPr>
                <w:rtl w:val="0"/>
              </w:rPr>
              <w:t xml:space="preserve">Links to local support services who support families in crisis, where referrals can be made for foodbank vouchers</w:t>
            </w:r>
          </w:p>
        </w:tc>
      </w:tr>
      <w:tr>
        <w:tc>
          <w:tcPr/>
          <w:p w:rsidR="00000000" w:rsidDel="00000000" w:rsidP="00000000" w:rsidRDefault="00000000" w:rsidRPr="00000000" w14:paraId="00000025">
            <w:pPr>
              <w:rPr/>
            </w:pPr>
            <w:r w:rsidDel="00000000" w:rsidR="00000000" w:rsidRPr="00000000">
              <w:rPr>
                <w:rtl w:val="0"/>
              </w:rPr>
              <w:t xml:space="preserve">Christchurch food bank</w:t>
            </w:r>
          </w:p>
          <w:p w:rsidR="00000000" w:rsidDel="00000000" w:rsidP="00000000" w:rsidRDefault="00000000" w:rsidRPr="00000000" w14:paraId="00000026">
            <w:pPr>
              <w:rPr/>
            </w:pPr>
            <w:r w:rsidDel="00000000" w:rsidR="00000000" w:rsidRPr="00000000">
              <w:rPr>
                <w:rtl w:val="0"/>
              </w:rPr>
            </w:r>
          </w:p>
        </w:tc>
        <w:tc>
          <w:tcPr/>
          <w:p w:rsidR="00000000" w:rsidDel="00000000" w:rsidP="00000000" w:rsidRDefault="00000000" w:rsidRPr="00000000" w14:paraId="00000027">
            <w:pPr>
              <w:rPr/>
            </w:pPr>
            <w:r w:rsidDel="00000000" w:rsidR="00000000" w:rsidRPr="00000000">
              <w:rPr>
                <w:rtl w:val="0"/>
              </w:rPr>
              <w:t xml:space="preserve">Food supply</w:t>
            </w:r>
          </w:p>
        </w:tc>
        <w:tc>
          <w:tcPr/>
          <w:p w:rsidR="00000000" w:rsidDel="00000000" w:rsidP="00000000" w:rsidRDefault="00000000" w:rsidRPr="00000000" w14:paraId="00000028">
            <w:pPr>
              <w:rPr/>
            </w:pPr>
            <w:hyperlink r:id="rId9">
              <w:r w:rsidDel="00000000" w:rsidR="00000000" w:rsidRPr="00000000">
                <w:rPr>
                  <w:color w:val="1155cc"/>
                  <w:u w:val="single"/>
                  <w:rtl w:val="0"/>
                </w:rPr>
                <w:t xml:space="preserve">https://faithworkswessex.org.uk/</w:t>
              </w:r>
            </w:hyperlink>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christchurchfoodbank@gmail.com</w:t>
            </w:r>
          </w:p>
          <w:p w:rsidR="00000000" w:rsidDel="00000000" w:rsidP="00000000" w:rsidRDefault="00000000" w:rsidRPr="00000000" w14:paraId="0000002A">
            <w:pPr>
              <w:rPr/>
            </w:pPr>
            <w:r w:rsidDel="00000000" w:rsidR="00000000" w:rsidRPr="00000000">
              <w:rPr>
                <w:rtl w:val="0"/>
              </w:rPr>
              <w:t xml:space="preserve">St Joseph’s church</w:t>
            </w:r>
          </w:p>
          <w:p w:rsidR="00000000" w:rsidDel="00000000" w:rsidP="00000000" w:rsidRDefault="00000000" w:rsidRPr="00000000" w14:paraId="0000002B">
            <w:pPr>
              <w:rPr/>
            </w:pPr>
            <w:r w:rsidDel="00000000" w:rsidR="00000000" w:rsidRPr="00000000">
              <w:rPr>
                <w:rtl w:val="0"/>
              </w:rPr>
              <w:t xml:space="preserve">67 Purewell</w:t>
            </w:r>
          </w:p>
          <w:p w:rsidR="00000000" w:rsidDel="00000000" w:rsidP="00000000" w:rsidRDefault="00000000" w:rsidRPr="00000000" w14:paraId="0000002C">
            <w:pPr>
              <w:rPr/>
            </w:pPr>
            <w:r w:rsidDel="00000000" w:rsidR="00000000" w:rsidRPr="00000000">
              <w:rPr>
                <w:rtl w:val="0"/>
              </w:rPr>
              <w:t xml:space="preserve">Christchurch</w:t>
            </w:r>
          </w:p>
          <w:p w:rsidR="00000000" w:rsidDel="00000000" w:rsidP="00000000" w:rsidRDefault="00000000" w:rsidRPr="00000000" w14:paraId="0000002D">
            <w:pPr>
              <w:rPr/>
            </w:pPr>
            <w:r w:rsidDel="00000000" w:rsidR="00000000" w:rsidRPr="00000000">
              <w:rPr>
                <w:rtl w:val="0"/>
              </w:rPr>
              <w:t xml:space="preserve">BH23 1EH</w:t>
            </w:r>
          </w:p>
        </w:tc>
        <w:tc>
          <w:tcPr/>
          <w:p w:rsidR="00000000" w:rsidDel="00000000" w:rsidP="00000000" w:rsidRDefault="00000000" w:rsidRPr="00000000" w14:paraId="0000002E">
            <w:pPr>
              <w:rPr/>
            </w:pPr>
            <w:r w:rsidDel="00000000" w:rsidR="00000000" w:rsidRPr="00000000">
              <w:rPr>
                <w:rtl w:val="0"/>
              </w:rPr>
              <w:t xml:space="preserve">07587371088</w:t>
            </w:r>
          </w:p>
        </w:tc>
        <w:tc>
          <w:tcPr/>
          <w:p w:rsidR="00000000" w:rsidDel="00000000" w:rsidP="00000000" w:rsidRDefault="00000000" w:rsidRPr="00000000" w14:paraId="0000002F">
            <w:pPr>
              <w:rPr/>
            </w:pPr>
            <w:r w:rsidDel="00000000" w:rsidR="00000000" w:rsidRPr="00000000">
              <w:rPr>
                <w:rtl w:val="0"/>
              </w:rPr>
              <w:t xml:space="preserve">Opening hours: </w:t>
            </w:r>
          </w:p>
          <w:p w:rsidR="00000000" w:rsidDel="00000000" w:rsidP="00000000" w:rsidRDefault="00000000" w:rsidRPr="00000000" w14:paraId="00000030">
            <w:pPr>
              <w:rPr/>
            </w:pPr>
            <w:r w:rsidDel="00000000" w:rsidR="00000000" w:rsidRPr="00000000">
              <w:rPr>
                <w:rtl w:val="0"/>
              </w:rPr>
              <w:t xml:space="preserve">Mon and Tue 10am-12pm</w:t>
            </w:r>
          </w:p>
          <w:p w:rsidR="00000000" w:rsidDel="00000000" w:rsidP="00000000" w:rsidRDefault="00000000" w:rsidRPr="00000000" w14:paraId="00000031">
            <w:pPr>
              <w:rPr/>
            </w:pPr>
            <w:r w:rsidDel="00000000" w:rsidR="00000000" w:rsidRPr="00000000">
              <w:rPr>
                <w:rtl w:val="0"/>
              </w:rPr>
              <w:t xml:space="preserve">Thurs 11am-1pm</w:t>
            </w:r>
          </w:p>
          <w:p w:rsidR="00000000" w:rsidDel="00000000" w:rsidP="00000000" w:rsidRDefault="00000000" w:rsidRPr="00000000" w14:paraId="00000032">
            <w:pPr>
              <w:rPr/>
            </w:pPr>
            <w:r w:rsidDel="00000000" w:rsidR="00000000" w:rsidRPr="00000000">
              <w:rPr>
                <w:rtl w:val="0"/>
              </w:rPr>
              <w:t xml:space="preserve">Fri 2pm-4pm</w:t>
            </w:r>
          </w:p>
        </w:tc>
      </w:tr>
      <w:tr>
        <w:tc>
          <w:tcPr/>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Steps2Wellbeing </w:t>
            </w:r>
          </w:p>
        </w:tc>
        <w:tc>
          <w:tcPr/>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Mental Health </w:t>
            </w:r>
          </w:p>
        </w:tc>
        <w:tc>
          <w:tcPr/>
          <w:p w:rsidR="00000000" w:rsidDel="00000000" w:rsidP="00000000" w:rsidRDefault="00000000" w:rsidRPr="00000000" w14:paraId="00000037">
            <w:pPr>
              <w:rPr/>
            </w:pPr>
            <w:hyperlink r:id="rId10">
              <w:r w:rsidDel="00000000" w:rsidR="00000000" w:rsidRPr="00000000">
                <w:rPr>
                  <w:color w:val="1155cc"/>
                  <w:u w:val="single"/>
                  <w:rtl w:val="0"/>
                </w:rPr>
                <w:t xml:space="preserve">https://www.steps2wellbeing.co.uk/</w:t>
              </w:r>
            </w:hyperlink>
            <w:r w:rsidDel="00000000" w:rsidR="00000000" w:rsidRPr="00000000">
              <w:rPr>
                <w:rtl w:val="0"/>
              </w:rPr>
            </w:r>
          </w:p>
        </w:tc>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Bournemouth and Christchurch</w:t>
            </w:r>
          </w:p>
          <w:p w:rsidR="00000000" w:rsidDel="00000000" w:rsidP="00000000" w:rsidRDefault="00000000" w:rsidRPr="00000000" w14:paraId="0000003A">
            <w:pPr>
              <w:rPr/>
            </w:pPr>
            <w:r w:rsidDel="00000000" w:rsidR="00000000" w:rsidRPr="00000000">
              <w:rPr>
                <w:rtl w:val="0"/>
              </w:rPr>
              <w:t xml:space="preserve">Telephone: 0300 790 0542</w:t>
            </w:r>
          </w:p>
          <w:p w:rsidR="00000000" w:rsidDel="00000000" w:rsidP="00000000" w:rsidRDefault="00000000" w:rsidRPr="00000000" w14:paraId="0000003B">
            <w:pPr>
              <w:rPr/>
            </w:pPr>
            <w:r w:rsidDel="00000000" w:rsidR="00000000" w:rsidRPr="00000000">
              <w:rPr>
                <w:rtl w:val="0"/>
              </w:rPr>
              <w:t xml:space="preserve">Email: dhc.bc.s2w@nhs.net</w:t>
            </w:r>
          </w:p>
        </w:tc>
        <w:tc>
          <w:tcPr/>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Online self-referral can be made. </w:t>
            </w:r>
          </w:p>
          <w:p w:rsidR="00000000" w:rsidDel="00000000" w:rsidP="00000000" w:rsidRDefault="00000000" w:rsidRPr="00000000" w14:paraId="0000003E">
            <w:pPr>
              <w:rPr/>
            </w:pPr>
            <w:r w:rsidDel="00000000" w:rsidR="00000000" w:rsidRPr="00000000">
              <w:rPr>
                <w:rtl w:val="0"/>
              </w:rPr>
              <w:t xml:space="preserve">Option of video conferencing.</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Urgent help</w:t>
            </w:r>
          </w:p>
          <w:p w:rsidR="00000000" w:rsidDel="00000000" w:rsidP="00000000" w:rsidRDefault="00000000" w:rsidRPr="00000000" w14:paraId="00000041">
            <w:pPr>
              <w:rPr/>
            </w:pPr>
            <w:r w:rsidDel="00000000" w:rsidR="00000000" w:rsidRPr="00000000">
              <w:rPr>
                <w:rtl w:val="0"/>
              </w:rPr>
              <w:t xml:space="preserve">If you are feeling very distressed, despairing or suicidal and need immediate help please either:</w:t>
            </w:r>
          </w:p>
          <w:p w:rsidR="00000000" w:rsidDel="00000000" w:rsidP="00000000" w:rsidRDefault="00000000" w:rsidRPr="00000000" w14:paraId="00000042">
            <w:pPr>
              <w:rPr/>
            </w:pPr>
            <w:r w:rsidDel="00000000" w:rsidR="00000000" w:rsidRPr="00000000">
              <w:rPr>
                <w:rtl w:val="0"/>
              </w:rPr>
              <w:t xml:space="preserve">contact your GP and request an emergency appointment or contact the Samaritans.</w:t>
            </w:r>
          </w:p>
        </w:tc>
      </w:tr>
      <w:tr>
        <w:tc>
          <w:tcPr/>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pPr>
            <w:r w:rsidDel="00000000" w:rsidR="00000000" w:rsidRPr="00000000">
              <w:rPr>
                <w:rtl w:val="0"/>
              </w:rPr>
            </w:r>
          </w:p>
        </w:tc>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rPr/>
            </w:pPr>
            <w:r w:rsidDel="00000000" w:rsidR="00000000" w:rsidRPr="00000000">
              <w:rPr>
                <w:rtl w:val="0"/>
              </w:rPr>
              <w:t xml:space="preserve">Need to talk urgently and in confidence?</w:t>
            </w:r>
          </w:p>
          <w:p w:rsidR="00000000" w:rsidDel="00000000" w:rsidP="00000000" w:rsidRDefault="00000000" w:rsidRPr="00000000" w14:paraId="00000049">
            <w:pPr>
              <w:rPr/>
            </w:pPr>
            <w:r w:rsidDel="00000000" w:rsidR="00000000" w:rsidRPr="00000000">
              <w:rPr>
                <w:rtl w:val="0"/>
              </w:rPr>
              <w:t xml:space="preserve">If you feel you need to talk to someone in confidence, the Samaritans are available 24 hours a day, 7 days a week on:</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Tel: 116 123</w:t>
            </w:r>
          </w:p>
          <w:p w:rsidR="00000000" w:rsidDel="00000000" w:rsidP="00000000" w:rsidRDefault="00000000" w:rsidRPr="00000000" w14:paraId="0000004C">
            <w:pPr>
              <w:rPr/>
            </w:pPr>
            <w:r w:rsidDel="00000000" w:rsidR="00000000" w:rsidRPr="00000000">
              <w:rPr>
                <w:rtl w:val="0"/>
              </w:rPr>
              <w:t xml:space="preserve">(TEXT MESSAGE ONLY number available on 07725 909090)</w:t>
            </w:r>
          </w:p>
          <w:p w:rsidR="00000000" w:rsidDel="00000000" w:rsidP="00000000" w:rsidRDefault="00000000" w:rsidRPr="00000000" w14:paraId="0000004D">
            <w:pPr>
              <w:rPr/>
            </w:pPr>
            <w:r w:rsidDel="00000000" w:rsidR="00000000" w:rsidRPr="00000000">
              <w:rPr>
                <w:rtl w:val="0"/>
              </w:rPr>
              <w:t xml:space="preserve">Email: jo@samaritans.org</w:t>
            </w:r>
          </w:p>
          <w:p w:rsidR="00000000" w:rsidDel="00000000" w:rsidP="00000000" w:rsidRDefault="00000000" w:rsidRPr="00000000" w14:paraId="0000004E">
            <w:pPr>
              <w:rPr/>
            </w:pPr>
            <w:r w:rsidDel="00000000" w:rsidR="00000000" w:rsidRPr="00000000">
              <w:rPr>
                <w:rtl w:val="0"/>
              </w:rPr>
              <w:t xml:space="preserve">Web: www.samaritans.org</w:t>
            </w:r>
          </w:p>
        </w:tc>
      </w:tr>
      <w:tr>
        <w:tc>
          <w:tcPr/>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Shelter </w:t>
            </w:r>
          </w:p>
        </w:tc>
        <w:tc>
          <w:tcPr/>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Housing </w:t>
            </w:r>
          </w:p>
        </w:tc>
        <w:tc>
          <w:tcPr/>
          <w:p w:rsidR="00000000" w:rsidDel="00000000" w:rsidP="00000000" w:rsidRDefault="00000000" w:rsidRPr="00000000" w14:paraId="00000053">
            <w:pPr>
              <w:rPr/>
            </w:pPr>
            <w:hyperlink r:id="rId11">
              <w:r w:rsidDel="00000000" w:rsidR="00000000" w:rsidRPr="00000000">
                <w:rPr>
                  <w:color w:val="1155cc"/>
                  <w:u w:val="single"/>
                  <w:rtl w:val="0"/>
                </w:rPr>
                <w:t xml:space="preserve">https://england.shelter.org.uk/housing_advice/coronavirus</w:t>
              </w:r>
            </w:hyperlink>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tc>
        <w:tc>
          <w:tcPr/>
          <w:p w:rsidR="00000000" w:rsidDel="00000000" w:rsidP="00000000" w:rsidRDefault="00000000" w:rsidRPr="00000000" w14:paraId="00000055">
            <w:pPr>
              <w:rPr/>
            </w:pPr>
            <w:r w:rsidDel="00000000" w:rsidR="00000000" w:rsidRPr="00000000">
              <w:rPr>
                <w:rtl w:val="0"/>
              </w:rPr>
            </w:r>
          </w:p>
        </w:tc>
        <w:tc>
          <w:tcPr/>
          <w:p w:rsidR="00000000" w:rsidDel="00000000" w:rsidP="00000000" w:rsidRDefault="00000000" w:rsidRPr="00000000" w14:paraId="00000056">
            <w:pPr>
              <w:rPr/>
            </w:pPr>
            <w:r w:rsidDel="00000000" w:rsidR="00000000" w:rsidRPr="00000000">
              <w:rPr>
                <w:rtl w:val="0"/>
              </w:rPr>
            </w:r>
          </w:p>
        </w:tc>
      </w:tr>
      <w:tr>
        <w:tc>
          <w:tcPr/>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BCP</w:t>
            </w:r>
          </w:p>
        </w:tc>
        <w:tc>
          <w:tcPr/>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Delivery of essential items </w:t>
            </w:r>
          </w:p>
        </w:tc>
        <w:tc>
          <w:tcPr/>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hyperlink r:id="rId12">
              <w:r w:rsidDel="00000000" w:rsidR="00000000" w:rsidRPr="00000000">
                <w:rPr>
                  <w:color w:val="1155cc"/>
                  <w:u w:val="single"/>
                  <w:rtl w:val="0"/>
                </w:rPr>
                <w:t xml:space="preserve">https://www.bcpcouncil.gov.uk/News/News-Features/COVID19/Community-Response/help-and-support-in-your-community.aspx</w:t>
              </w:r>
            </w:hyperlink>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t xml:space="preserve">Contact Centre which will help us link you up with volunteers and council staff who can deliver essential items.  This will be launched by the end of this week.</w:t>
            </w:r>
          </w:p>
          <w:p w:rsidR="00000000" w:rsidDel="00000000" w:rsidP="00000000" w:rsidRDefault="00000000" w:rsidRPr="00000000" w14:paraId="0000005F">
            <w:pPr>
              <w:rPr/>
            </w:pPr>
            <w:r w:rsidDel="00000000" w:rsidR="00000000" w:rsidRPr="00000000">
              <w:rPr>
                <w:rtl w:val="0"/>
              </w:rPr>
              <w:t xml:space="preserve">In the meantime if you are unable to leave home due to self isolating and urgently need help with access to food please first of all see if there is anyone in your family network or nearby community who can help you with this.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If this is not possible and you urgently need help please email  communities@bcpcouncil.gov.uk  This should only be used if there is nobody in your family network or close community who can help you.</w:t>
            </w:r>
          </w:p>
        </w:tc>
      </w:tr>
      <w:tr>
        <w:tc>
          <w:tcPr/>
          <w:p w:rsidR="00000000" w:rsidDel="00000000" w:rsidP="00000000" w:rsidRDefault="00000000" w:rsidRPr="00000000" w14:paraId="00000062">
            <w:pPr>
              <w:rPr/>
            </w:pPr>
            <w:r w:rsidDel="00000000" w:rsidR="00000000" w:rsidRPr="00000000">
              <w:rPr>
                <w:rtl w:val="0"/>
              </w:rPr>
              <w:t xml:space="preserve">BCP </w:t>
            </w:r>
          </w:p>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t xml:space="preserve">Benefits &amp; Support </w:t>
            </w:r>
          </w:p>
        </w:tc>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shd w:fill="ffffff" w:val="clear"/>
              <w:spacing w:after="180" w:before="340" w:lineRule="auto"/>
              <w:rPr>
                <w:rFonts w:ascii="Verdana" w:cs="Verdana" w:eastAsia="Verdana" w:hAnsi="Verdana"/>
                <w:color w:val="333333"/>
                <w:sz w:val="24"/>
                <w:szCs w:val="24"/>
              </w:rPr>
            </w:pPr>
            <w:r w:rsidDel="00000000" w:rsidR="00000000" w:rsidRPr="00000000">
              <w:rPr>
                <w:rFonts w:ascii="Verdana" w:cs="Verdana" w:eastAsia="Verdana" w:hAnsi="Verdana"/>
                <w:color w:val="333333"/>
                <w:sz w:val="24"/>
                <w:szCs w:val="24"/>
                <w:rtl w:val="0"/>
              </w:rPr>
              <w:t xml:space="preserve">If you're claiming benefits, worried about work or reduced pay/Statutory Sick Pay or self-employed, these websites offer support and information to help you:</w:t>
            </w:r>
          </w:p>
          <w:p w:rsidR="00000000" w:rsidDel="00000000" w:rsidP="00000000" w:rsidRDefault="00000000" w:rsidRPr="00000000" w14:paraId="00000068">
            <w:pPr>
              <w:numPr>
                <w:ilvl w:val="0"/>
                <w:numId w:val="1"/>
              </w:numPr>
              <w:shd w:fill="ffffff" w:val="clear"/>
              <w:spacing w:after="0" w:afterAutospacing="0" w:before="460" w:lineRule="auto"/>
              <w:ind w:left="720" w:hanging="360"/>
              <w:rPr>
                <w:b w:val="1"/>
                <w:color w:val="361e54"/>
              </w:rPr>
            </w:pPr>
            <w:hyperlink r:id="rId13">
              <w:r w:rsidDel="00000000" w:rsidR="00000000" w:rsidRPr="00000000">
                <w:rPr>
                  <w:rFonts w:ascii="Verdana" w:cs="Verdana" w:eastAsia="Verdana" w:hAnsi="Verdana"/>
                  <w:b w:val="1"/>
                  <w:color w:val="361e54"/>
                  <w:sz w:val="24"/>
                  <w:szCs w:val="24"/>
                  <w:u w:val="single"/>
                  <w:rtl w:val="0"/>
                </w:rPr>
                <w:t xml:space="preserve">Citizens advice</w:t>
              </w:r>
            </w:hyperlink>
            <w:r w:rsidDel="00000000" w:rsidR="00000000" w:rsidRPr="00000000">
              <w:rPr>
                <w:rtl w:val="0"/>
              </w:rPr>
            </w:r>
          </w:p>
          <w:p w:rsidR="00000000" w:rsidDel="00000000" w:rsidP="00000000" w:rsidRDefault="00000000" w:rsidRPr="00000000" w14:paraId="00000069">
            <w:pPr>
              <w:numPr>
                <w:ilvl w:val="0"/>
                <w:numId w:val="1"/>
              </w:numPr>
              <w:shd w:fill="ffffff" w:val="clear"/>
              <w:spacing w:after="0" w:afterAutospacing="0" w:before="0" w:beforeAutospacing="0" w:lineRule="auto"/>
              <w:ind w:left="720" w:hanging="360"/>
              <w:rPr>
                <w:b w:val="1"/>
                <w:color w:val="361e54"/>
              </w:rPr>
            </w:pPr>
            <w:hyperlink r:id="rId14">
              <w:r w:rsidDel="00000000" w:rsidR="00000000" w:rsidRPr="00000000">
                <w:rPr>
                  <w:rFonts w:ascii="Verdana" w:cs="Verdana" w:eastAsia="Verdana" w:hAnsi="Verdana"/>
                  <w:b w:val="1"/>
                  <w:color w:val="361e54"/>
                  <w:sz w:val="24"/>
                  <w:szCs w:val="24"/>
                  <w:u w:val="single"/>
                  <w:rtl w:val="0"/>
                </w:rPr>
                <w:t xml:space="preserve">Turn2us</w:t>
              </w:r>
            </w:hyperlink>
            <w:r w:rsidDel="00000000" w:rsidR="00000000" w:rsidRPr="00000000">
              <w:rPr>
                <w:rtl w:val="0"/>
              </w:rPr>
            </w:r>
          </w:p>
          <w:p w:rsidR="00000000" w:rsidDel="00000000" w:rsidP="00000000" w:rsidRDefault="00000000" w:rsidRPr="00000000" w14:paraId="0000006A">
            <w:pPr>
              <w:numPr>
                <w:ilvl w:val="0"/>
                <w:numId w:val="1"/>
              </w:numPr>
              <w:shd w:fill="ffffff" w:val="clear"/>
              <w:spacing w:after="460" w:before="0" w:beforeAutospacing="0" w:lineRule="auto"/>
              <w:ind w:left="720" w:hanging="360"/>
              <w:rPr>
                <w:b w:val="1"/>
                <w:color w:val="361e54"/>
              </w:rPr>
            </w:pPr>
            <w:hyperlink r:id="rId15">
              <w:r w:rsidDel="00000000" w:rsidR="00000000" w:rsidRPr="00000000">
                <w:rPr>
                  <w:rFonts w:ascii="Verdana" w:cs="Verdana" w:eastAsia="Verdana" w:hAnsi="Verdana"/>
                  <w:b w:val="1"/>
                  <w:color w:val="361e54"/>
                  <w:sz w:val="24"/>
                  <w:szCs w:val="24"/>
                  <w:u w:val="single"/>
                  <w:rtl w:val="0"/>
                </w:rPr>
                <w:t xml:space="preserve">Money advice service</w:t>
              </w:r>
            </w:hyperlink>
            <w:r w:rsidDel="00000000" w:rsidR="00000000" w:rsidRPr="00000000">
              <w:rPr>
                <w:rtl w:val="0"/>
              </w:rPr>
            </w:r>
          </w:p>
        </w:tc>
      </w:tr>
      <w:tr>
        <w:tc>
          <w:tcPr/>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rPr/>
            </w:pPr>
            <w:r w:rsidDel="00000000" w:rsidR="00000000" w:rsidRPr="00000000">
              <w:rPr>
                <w:rtl w:val="0"/>
              </w:rPr>
            </w:r>
          </w:p>
        </w:tc>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rPr/>
            </w:pPr>
            <w:r w:rsidDel="00000000" w:rsidR="00000000" w:rsidRPr="00000000">
              <w:rPr>
                <w:rtl w:val="0"/>
              </w:rPr>
            </w:r>
          </w:p>
        </w:tc>
      </w:tr>
      <w:tr>
        <w:tc>
          <w:tcPr/>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rPr/>
            </w:pPr>
            <w:r w:rsidDel="00000000" w:rsidR="00000000" w:rsidRPr="00000000">
              <w:rPr>
                <w:rtl w:val="0"/>
              </w:rPr>
            </w:r>
          </w:p>
        </w:tc>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rPr/>
            </w:pPr>
            <w:r w:rsidDel="00000000" w:rsidR="00000000" w:rsidRPr="00000000">
              <w:rPr>
                <w:rtl w:val="0"/>
              </w:rPr>
            </w:r>
          </w:p>
        </w:tc>
      </w:tr>
      <w:tr>
        <w:tc>
          <w:tcPr/>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rPr/>
            </w:pPr>
            <w:r w:rsidDel="00000000" w:rsidR="00000000" w:rsidRPr="00000000">
              <w:rPr>
                <w:rtl w:val="0"/>
              </w:rPr>
            </w:r>
          </w:p>
        </w:tc>
      </w:tr>
      <w:tr>
        <w:tc>
          <w:tcPr/>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rPr/>
            </w:pPr>
            <w:r w:rsidDel="00000000" w:rsidR="00000000" w:rsidRPr="00000000">
              <w:rPr>
                <w:rtl w:val="0"/>
              </w:rPr>
            </w:r>
          </w:p>
        </w:tc>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pPr>
            <w:r w:rsidDel="00000000" w:rsidR="00000000" w:rsidRPr="00000000">
              <w:rPr>
                <w:rtl w:val="0"/>
              </w:rPr>
            </w:r>
          </w:p>
        </w:tc>
      </w:tr>
      <w:tr>
        <w:tc>
          <w:tcPr/>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rPr/>
            </w:pPr>
            <w:r w:rsidDel="00000000" w:rsidR="00000000" w:rsidRPr="00000000">
              <w:rPr>
                <w:rtl w:val="0"/>
              </w:rPr>
            </w:r>
          </w:p>
        </w:tc>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pPr>
            <w:r w:rsidDel="00000000" w:rsidR="00000000" w:rsidRPr="00000000">
              <w:rPr>
                <w:rtl w:val="0"/>
              </w:rPr>
            </w:r>
          </w:p>
        </w:tc>
      </w:tr>
    </w:tbl>
    <w:p w:rsidR="00000000" w:rsidDel="00000000" w:rsidP="00000000" w:rsidRDefault="00000000" w:rsidRPr="00000000" w14:paraId="00000089">
      <w:pPr>
        <w:rPr/>
      </w:pPr>
      <w:r w:rsidDel="00000000" w:rsidR="00000000" w:rsidRPr="00000000">
        <w:rPr>
          <w:rtl w:val="0"/>
        </w:rPr>
      </w:r>
    </w:p>
    <w:sectPr>
      <w:headerReference r:id="rId16" w:type="default"/>
      <w:pgSz w:h="11906" w:w="16838"/>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LOCAL SUPPORT AGENCIES DURING COVID 19</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Verdana" w:cs="Verdana" w:eastAsia="Verdana" w:hAnsi="Verdana"/>
        <w:color w:val="333333"/>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1223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71223E"/>
    <w:pPr>
      <w:tabs>
        <w:tab w:val="center" w:pos="4513"/>
        <w:tab w:val="right" w:pos="9026"/>
      </w:tabs>
      <w:spacing w:after="0" w:line="240" w:lineRule="auto"/>
    </w:pPr>
  </w:style>
  <w:style w:type="character" w:styleId="HeaderChar" w:customStyle="1">
    <w:name w:val="Header Char"/>
    <w:basedOn w:val="DefaultParagraphFont"/>
    <w:link w:val="Header"/>
    <w:uiPriority w:val="99"/>
    <w:rsid w:val="0071223E"/>
  </w:style>
  <w:style w:type="paragraph" w:styleId="Footer">
    <w:name w:val="footer"/>
    <w:basedOn w:val="Normal"/>
    <w:link w:val="FooterChar"/>
    <w:uiPriority w:val="99"/>
    <w:unhideWhenUsed w:val="1"/>
    <w:rsid w:val="0071223E"/>
    <w:pPr>
      <w:tabs>
        <w:tab w:val="center" w:pos="4513"/>
        <w:tab w:val="right" w:pos="9026"/>
      </w:tabs>
      <w:spacing w:after="0" w:line="240" w:lineRule="auto"/>
    </w:pPr>
  </w:style>
  <w:style w:type="character" w:styleId="FooterChar" w:customStyle="1">
    <w:name w:val="Footer Char"/>
    <w:basedOn w:val="DefaultParagraphFont"/>
    <w:link w:val="Footer"/>
    <w:uiPriority w:val="99"/>
    <w:rsid w:val="0071223E"/>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england.shelter.org.uk/housing_advice/coronavirus" TargetMode="External"/><Relationship Id="rId10" Type="http://schemas.openxmlformats.org/officeDocument/2006/relationships/hyperlink" Target="https://www.steps2wellbeing.co.uk/" TargetMode="External"/><Relationship Id="rId13" Type="http://schemas.openxmlformats.org/officeDocument/2006/relationships/hyperlink" Target="https://www.citizensadvice.org.uk/health/coronavirus-what-it-means-for-you/" TargetMode="External"/><Relationship Id="rId12" Type="http://schemas.openxmlformats.org/officeDocument/2006/relationships/hyperlink" Target="https://www.bcpcouncil.gov.uk/News/News-Features/COVID19/Community-Response/help-and-support-in-your-community.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faithworkswessex.org.uk/" TargetMode="External"/><Relationship Id="rId15" Type="http://schemas.openxmlformats.org/officeDocument/2006/relationships/hyperlink" Target="https://www.moneyadviceservice.org.uk/en/articles/coronavirus-what-it-means-for-you" TargetMode="External"/><Relationship Id="rId14" Type="http://schemas.openxmlformats.org/officeDocument/2006/relationships/hyperlink" Target="https://www.turn2us.org.uk/get-support/Benefits-and-Coronavirus-Sickness"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opeforfood.org.uk/about-us/" TargetMode="External"/><Relationship Id="rId8" Type="http://schemas.openxmlformats.org/officeDocument/2006/relationships/hyperlink" Target="https://bournemouth.foodbank.org.uk/lo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jTyv89BDH08HrXQ8mrWGTtuuQ==">AMUW2mU6cskmKxW0xJPGve1xYSZXOHGNOpYZgPo+xv37NKGi68MQx5PomTvGmku71mMwtJaTpV4gWQje9DvNTAkW8ltvV/MspTdNv8YdpwhTai8KAOnK4tdsocQfawZL5gEPVfp7Afbt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2020-03-26T11:22:00Z</dcterms:created>
  <dc:creator>Ffion Maund</dc:creator>
</cp:coreProperties>
</file>